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1DFC8" w14:textId="04B2EC52" w:rsidR="004A1854" w:rsidRPr="00964FE6" w:rsidRDefault="004A1854" w:rsidP="004A1854">
      <w:pPr>
        <w:jc w:val="center"/>
        <w:rPr>
          <w:rFonts w:ascii="Sylfaen" w:hAnsi="Sylfaen" w:cs="Times Armenian"/>
          <w:b/>
        </w:rPr>
      </w:pPr>
      <w:bookmarkStart w:id="0" w:name="_GoBack"/>
      <w:bookmarkEnd w:id="0"/>
      <w:r w:rsidRPr="00964FE6">
        <w:rPr>
          <w:rFonts w:ascii="Sylfaen" w:hAnsi="Sylfaen" w:cs="Times Armenian"/>
          <w:b/>
        </w:rPr>
        <w:t>Ընդունելություն 2013-2014</w:t>
      </w:r>
      <w:r w:rsidR="00BA0167">
        <w:rPr>
          <w:rFonts w:ascii="Sylfaen" w:hAnsi="Sylfaen" w:cs="Times Armenian"/>
          <w:b/>
        </w:rPr>
        <w:t xml:space="preserve"> ուստարի</w:t>
      </w:r>
    </w:p>
    <w:p w14:paraId="4602ADEF" w14:textId="77777777" w:rsidR="004A1854" w:rsidRPr="00964FE6" w:rsidRDefault="004A1854">
      <w:pPr>
        <w:rPr>
          <w:rFonts w:ascii="Sylfaen" w:hAnsi="Sylfaen" w:cs="Times Armenian"/>
        </w:rPr>
      </w:pPr>
    </w:p>
    <w:p w14:paraId="39338A52" w14:textId="26BA9252" w:rsidR="000F10D4" w:rsidRDefault="00777B0D" w:rsidP="000F10D4">
      <w:pPr>
        <w:rPr>
          <w:rFonts w:ascii="Sylfaen" w:hAnsi="Sylfaen" w:cs="Times Armenian"/>
          <w:b/>
        </w:rPr>
      </w:pPr>
      <w:r>
        <w:rPr>
          <w:rFonts w:ascii="Sylfaen" w:hAnsi="Sylfaen" w:cs="Times Armenian"/>
          <w:b/>
        </w:rPr>
        <w:t>Երևան քաղաքի հիմնական դպրոցների և մանկապարտեզների այցելությունների ամփոփում`</w:t>
      </w:r>
    </w:p>
    <w:p w14:paraId="6D27C4F6" w14:textId="77777777" w:rsidR="00717753" w:rsidRDefault="00717753" w:rsidP="000F10D4">
      <w:pPr>
        <w:rPr>
          <w:rFonts w:ascii="Sylfaen" w:hAnsi="Sylfaen" w:cs="Times Armenian"/>
          <w:b/>
        </w:rPr>
      </w:pPr>
    </w:p>
    <w:p w14:paraId="29BC0D3A" w14:textId="353A0280" w:rsidR="00717753" w:rsidRDefault="00717753" w:rsidP="000F10D4">
      <w:pPr>
        <w:rPr>
          <w:rFonts w:ascii="Sylfaen" w:hAnsi="Sylfaen" w:cs="Times Armenian"/>
        </w:rPr>
      </w:pPr>
      <w:r w:rsidRPr="00717753">
        <w:rPr>
          <w:rFonts w:ascii="Sylfaen" w:hAnsi="Sylfaen" w:cs="Times Armenian"/>
        </w:rPr>
        <w:t>Երևան քաղաքի 166 մանկապարտեզներ</w:t>
      </w:r>
      <w:r>
        <w:rPr>
          <w:rFonts w:ascii="Sylfaen" w:hAnsi="Sylfaen" w:cs="Times Armenian"/>
        </w:rPr>
        <w:t xml:space="preserve">ում բաժանվել են </w:t>
      </w:r>
      <w:r w:rsidRPr="00717753">
        <w:rPr>
          <w:rFonts w:ascii="Sylfaen" w:hAnsi="Sylfaen" w:cs="Times Armenian"/>
        </w:rPr>
        <w:t xml:space="preserve"> </w:t>
      </w:r>
      <w:r>
        <w:rPr>
          <w:rFonts w:ascii="Sylfaen" w:hAnsi="Sylfaen" w:cs="Times Armenian"/>
        </w:rPr>
        <w:t>կրթահամալիրի գլխարկ բուկլետներ</w:t>
      </w:r>
      <w:r w:rsidR="00136F76">
        <w:rPr>
          <w:rFonts w:ascii="Sylfaen" w:hAnsi="Sylfaen" w:cs="Times Armenian"/>
        </w:rPr>
        <w:t xml:space="preserve"> 4930 հատ</w:t>
      </w:r>
      <w:r w:rsidR="00624873">
        <w:rPr>
          <w:rFonts w:ascii="Sylfaen" w:hAnsi="Sylfaen" w:cs="Times Armenian"/>
        </w:rPr>
        <w:t>:</w:t>
      </w:r>
    </w:p>
    <w:p w14:paraId="728B7543" w14:textId="77777777" w:rsidR="00717753" w:rsidRDefault="00717753" w:rsidP="000F10D4">
      <w:pPr>
        <w:rPr>
          <w:rFonts w:ascii="Sylfaen" w:hAnsi="Sylfaen" w:cs="Times Armenian"/>
        </w:rPr>
      </w:pPr>
    </w:p>
    <w:p w14:paraId="397B8665" w14:textId="77777777" w:rsidR="009E0378" w:rsidRDefault="00717753" w:rsidP="000F10D4">
      <w:pPr>
        <w:rPr>
          <w:rFonts w:ascii="Sylfaen" w:hAnsi="Sylfaen" w:cs="Times Armenian"/>
        </w:rPr>
      </w:pPr>
      <w:r>
        <w:rPr>
          <w:rFonts w:ascii="Sylfaen" w:hAnsi="Sylfaen" w:cs="Times Armenian"/>
        </w:rPr>
        <w:t>Երևան քաղաքի 146 հիմնական դպրոցների 9-րդ դասարանցիների</w:t>
      </w:r>
      <w:r w:rsidR="00624873">
        <w:rPr>
          <w:rFonts w:ascii="Sylfaen" w:hAnsi="Sylfaen" w:cs="Times Armenian"/>
        </w:rPr>
        <w:t>ն</w:t>
      </w:r>
      <w:r>
        <w:rPr>
          <w:rFonts w:ascii="Sylfaen" w:hAnsi="Sylfaen" w:cs="Times Armenian"/>
        </w:rPr>
        <w:t xml:space="preserve"> բաժանվել է </w:t>
      </w:r>
      <w:r w:rsidR="00BE1672">
        <w:rPr>
          <w:rFonts w:ascii="Sylfaen" w:hAnsi="Sylfaen" w:cs="Times Armenian"/>
        </w:rPr>
        <w:t>7825 տեղեկատվական թերթիկ</w:t>
      </w:r>
      <w:r w:rsidR="005C77AF">
        <w:rPr>
          <w:rFonts w:ascii="Sylfaen" w:hAnsi="Sylfaen" w:cs="Times Armenian"/>
        </w:rPr>
        <w:t>, 5770 քոլեջի թերթիկ</w:t>
      </w:r>
      <w:r w:rsidR="00624873">
        <w:rPr>
          <w:rFonts w:ascii="Sylfaen" w:hAnsi="Sylfaen" w:cs="Times Armenian"/>
        </w:rPr>
        <w:t>:</w:t>
      </w:r>
    </w:p>
    <w:p w14:paraId="097557F1" w14:textId="6A924A15" w:rsidR="00717753" w:rsidRPr="00717753" w:rsidRDefault="00624873" w:rsidP="000F10D4">
      <w:pPr>
        <w:rPr>
          <w:rFonts w:ascii="Sylfaen" w:hAnsi="Sylfaen" w:cs="Times Armenian"/>
        </w:rPr>
      </w:pPr>
      <w:r>
        <w:rPr>
          <w:rFonts w:ascii="Sylfaen" w:hAnsi="Sylfaen" w:cs="Times Armenian"/>
        </w:rPr>
        <w:br/>
        <w:t>Երևան քաղաքում չայցելած դպրոց</w:t>
      </w:r>
      <w:r w:rsidR="009E0378">
        <w:rPr>
          <w:rFonts w:ascii="Sylfaen" w:hAnsi="Sylfaen" w:cs="Times Armenian"/>
        </w:rPr>
        <w:t xml:space="preserve"> և մանկապարտեզ</w:t>
      </w:r>
      <w:r>
        <w:rPr>
          <w:rFonts w:ascii="Sylfaen" w:hAnsi="Sylfaen" w:cs="Times Armenian"/>
        </w:rPr>
        <w:t xml:space="preserve"> չի մնացել</w:t>
      </w:r>
      <w:r w:rsidR="005C77AF">
        <w:rPr>
          <w:rFonts w:ascii="Sylfaen" w:hAnsi="Sylfaen" w:cs="Times Armenian"/>
        </w:rPr>
        <w:t>:</w:t>
      </w:r>
    </w:p>
    <w:p w14:paraId="094E3419" w14:textId="2DEC3FF8" w:rsidR="000F10D4" w:rsidRPr="00160B7A" w:rsidRDefault="00136F76" w:rsidP="000F10D4">
      <w:pPr>
        <w:rPr>
          <w:rFonts w:ascii="Sylfaen" w:hAnsi="Sylfaen" w:cs="Times Armenian"/>
        </w:rPr>
      </w:pPr>
      <w:r>
        <w:rPr>
          <w:rFonts w:ascii="Sylfaen" w:hAnsi="Sylfaen" w:cs="Times Armenian"/>
        </w:rPr>
        <w:t xml:space="preserve"> </w:t>
      </w:r>
    </w:p>
    <w:p w14:paraId="0F2E3F2A" w14:textId="77777777" w:rsidR="00701C7D" w:rsidRDefault="00701C7D" w:rsidP="00721280">
      <w:pPr>
        <w:rPr>
          <w:rFonts w:ascii="Sylfaen" w:hAnsi="Sylfaen" w:cs="Times Armenian"/>
          <w:b/>
        </w:rPr>
      </w:pPr>
    </w:p>
    <w:p w14:paraId="76A7C9BF" w14:textId="77777777" w:rsidR="00721280" w:rsidRPr="00160B7A" w:rsidRDefault="00721280" w:rsidP="00721280">
      <w:pPr>
        <w:rPr>
          <w:rFonts w:ascii="Sylfaen" w:hAnsi="Sylfaen" w:cs="Times Armenian"/>
          <w:b/>
        </w:rPr>
      </w:pPr>
      <w:r w:rsidRPr="00160B7A">
        <w:rPr>
          <w:rFonts w:ascii="Sylfaen" w:hAnsi="Sylfaen" w:cs="Times Armenian"/>
          <w:b/>
        </w:rPr>
        <w:t xml:space="preserve">Դպրոցներին տրված բուկլետների </w:t>
      </w:r>
      <w:r w:rsidR="00787A82" w:rsidRPr="00160B7A">
        <w:rPr>
          <w:rFonts w:ascii="Sylfaen" w:hAnsi="Sylfaen" w:cs="Times Armenian"/>
          <w:b/>
        </w:rPr>
        <w:t>քանակ</w:t>
      </w:r>
      <w:r w:rsidR="000B08B6" w:rsidRPr="00160B7A">
        <w:rPr>
          <w:rFonts w:ascii="Sylfaen" w:hAnsi="Sylfaen" w:cs="Times Armenian"/>
          <w:b/>
        </w:rPr>
        <w:t>`</w:t>
      </w:r>
    </w:p>
    <w:p w14:paraId="1DF394EE" w14:textId="77777777" w:rsidR="00151813" w:rsidRPr="00160B7A" w:rsidRDefault="00151813" w:rsidP="00721280">
      <w:pPr>
        <w:rPr>
          <w:rFonts w:ascii="Sylfaen" w:hAnsi="Sylfaen" w:cs="Times Armenian"/>
        </w:rPr>
      </w:pPr>
    </w:p>
    <w:p w14:paraId="24A541B5" w14:textId="066BD52F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Դպրոց-պարտեզ-</w:t>
      </w:r>
      <w:r w:rsidR="00787A82" w:rsidRPr="00160B7A">
        <w:rPr>
          <w:rFonts w:ascii="Sylfaen" w:hAnsi="Sylfaen" w:cs="Times Armenian"/>
        </w:rPr>
        <w:t>1</w:t>
      </w:r>
      <w:r w:rsidR="00EF0CFC">
        <w:rPr>
          <w:rFonts w:ascii="Times New Roman" w:hAnsi="Times New Roman"/>
        </w:rPr>
        <w:t>4</w:t>
      </w:r>
      <w:r w:rsidR="00787A82" w:rsidRPr="00160B7A">
        <w:rPr>
          <w:rFonts w:ascii="Sylfaen" w:hAnsi="Sylfaen" w:cs="Times Armenian"/>
        </w:rPr>
        <w:t>20</w:t>
      </w:r>
    </w:p>
    <w:p w14:paraId="72D68F06" w14:textId="3248A118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 xml:space="preserve">Գեղարվեստի </w:t>
      </w:r>
      <w:r w:rsidR="00515E92" w:rsidRPr="00160B7A">
        <w:rPr>
          <w:rFonts w:ascii="Sylfaen" w:hAnsi="Sylfaen" w:cs="Times Armenian"/>
        </w:rPr>
        <w:t xml:space="preserve">կրտսեր </w:t>
      </w:r>
      <w:r w:rsidRPr="00160B7A">
        <w:rPr>
          <w:rFonts w:ascii="Sylfaen" w:hAnsi="Sylfaen" w:cs="Times Armenian"/>
        </w:rPr>
        <w:t>դպրոց</w:t>
      </w:r>
      <w:r w:rsidR="00515E92" w:rsidRPr="00160B7A">
        <w:rPr>
          <w:rFonts w:ascii="Sylfaen" w:hAnsi="Sylfaen" w:cs="Times Armenian"/>
        </w:rPr>
        <w:t xml:space="preserve"> </w:t>
      </w:r>
      <w:r w:rsidRPr="00160B7A">
        <w:rPr>
          <w:rFonts w:ascii="Sylfaen" w:hAnsi="Sylfaen" w:cs="Times Armenian"/>
        </w:rPr>
        <w:t>-1</w:t>
      </w:r>
      <w:r w:rsidR="00F35C61">
        <w:rPr>
          <w:rFonts w:ascii="Sylfaen" w:hAnsi="Sylfaen" w:cs="Times Armenian"/>
        </w:rPr>
        <w:t>3</w:t>
      </w:r>
      <w:r w:rsidR="00EF0CFC">
        <w:rPr>
          <w:rFonts w:ascii="Sylfaen" w:hAnsi="Sylfaen" w:cs="Times Armenian"/>
        </w:rPr>
        <w:t>60</w:t>
      </w:r>
    </w:p>
    <w:p w14:paraId="2C39C3F4" w14:textId="42F59B6E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Նոր-դպրոց</w:t>
      </w:r>
      <w:r w:rsidR="00F7649D">
        <w:rPr>
          <w:rFonts w:ascii="Sylfaen" w:hAnsi="Sylfaen" w:cs="Times Armenian"/>
        </w:rPr>
        <w:t>-</w:t>
      </w:r>
      <w:r w:rsidR="00D561DE">
        <w:rPr>
          <w:rFonts w:ascii="Sylfaen" w:hAnsi="Sylfaen" w:cs="Times Armenian"/>
          <w:lang w:val="ru-RU"/>
        </w:rPr>
        <w:t>1450</w:t>
      </w:r>
    </w:p>
    <w:p w14:paraId="3F1F3B56" w14:textId="77777777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Հիմնական դպրոց-</w:t>
      </w:r>
      <w:r w:rsidR="00D34D57" w:rsidRPr="00160B7A">
        <w:rPr>
          <w:rFonts w:ascii="Sylfaen" w:hAnsi="Sylfaen" w:cs="Times Armenian"/>
        </w:rPr>
        <w:t>7</w:t>
      </w:r>
      <w:r w:rsidRPr="00160B7A">
        <w:rPr>
          <w:rFonts w:ascii="Sylfaen" w:hAnsi="Sylfaen" w:cs="Times Armenian"/>
        </w:rPr>
        <w:t>00</w:t>
      </w:r>
    </w:p>
    <w:p w14:paraId="2C3427F6" w14:textId="77777777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Միջին դպրոց-1150-հիմն.,քոլեջ-600</w:t>
      </w:r>
    </w:p>
    <w:p w14:paraId="67EDDA69" w14:textId="75943C32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Ավագ դպրոց-վարժարան-</w:t>
      </w:r>
      <w:r w:rsidR="00F35C61">
        <w:rPr>
          <w:rFonts w:ascii="Sylfaen" w:hAnsi="Sylfaen" w:cs="Times Armenian"/>
        </w:rPr>
        <w:t>21</w:t>
      </w:r>
      <w:r w:rsidRPr="00160B7A">
        <w:rPr>
          <w:rFonts w:ascii="Sylfaen" w:hAnsi="Sylfaen" w:cs="Times Armenian"/>
        </w:rPr>
        <w:t>00</w:t>
      </w:r>
      <w:r w:rsidR="00964FE6" w:rsidRPr="00160B7A">
        <w:rPr>
          <w:rFonts w:ascii="Sylfaen" w:hAnsi="Sylfaen" w:cs="Times Armenian"/>
        </w:rPr>
        <w:t xml:space="preserve"> </w:t>
      </w:r>
      <w:r w:rsidRPr="00160B7A">
        <w:rPr>
          <w:rFonts w:ascii="Sylfaen" w:hAnsi="Sylfaen" w:cs="Times Armenian"/>
        </w:rPr>
        <w:t>հիմն., Քոլեջ-1</w:t>
      </w:r>
      <w:r w:rsidR="000B08B6" w:rsidRPr="00160B7A">
        <w:rPr>
          <w:rFonts w:ascii="Sylfaen" w:hAnsi="Sylfaen" w:cs="Times Armenian"/>
        </w:rPr>
        <w:t>0</w:t>
      </w:r>
      <w:r w:rsidRPr="00160B7A">
        <w:rPr>
          <w:rFonts w:ascii="Sylfaen" w:hAnsi="Sylfaen" w:cs="Times Armenian"/>
        </w:rPr>
        <w:t>00</w:t>
      </w:r>
    </w:p>
    <w:p w14:paraId="2AE0EA61" w14:textId="0738E1DC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Գեղարվեստի ավագ դպրոց</w:t>
      </w:r>
      <w:r w:rsidR="00F35C61">
        <w:rPr>
          <w:rFonts w:ascii="Sylfaen" w:hAnsi="Sylfaen" w:cs="Times Armenian"/>
        </w:rPr>
        <w:t>-2</w:t>
      </w:r>
      <w:r w:rsidR="00136F76">
        <w:rPr>
          <w:rFonts w:ascii="Sylfaen" w:hAnsi="Sylfaen" w:cs="Times Armenian"/>
        </w:rPr>
        <w:t>8</w:t>
      </w:r>
      <w:r w:rsidR="00F35C61">
        <w:rPr>
          <w:rFonts w:ascii="Sylfaen" w:hAnsi="Sylfaen" w:cs="Times Armenian"/>
        </w:rPr>
        <w:t>2</w:t>
      </w:r>
      <w:r w:rsidR="00787A82" w:rsidRPr="00160B7A">
        <w:rPr>
          <w:rFonts w:ascii="Sylfaen" w:hAnsi="Sylfaen" w:cs="Times Armenian"/>
        </w:rPr>
        <w:t>0</w:t>
      </w:r>
      <w:r w:rsidR="00964FE6" w:rsidRPr="00160B7A">
        <w:rPr>
          <w:rFonts w:ascii="Sylfaen" w:hAnsi="Sylfaen" w:cs="Times Armenian"/>
        </w:rPr>
        <w:t xml:space="preserve"> </w:t>
      </w:r>
      <w:r w:rsidRPr="00160B7A">
        <w:rPr>
          <w:rFonts w:ascii="Sylfaen" w:hAnsi="Sylfaen" w:cs="Times Armenian"/>
        </w:rPr>
        <w:t>հիմն.,քոլեջ-1</w:t>
      </w:r>
      <w:r w:rsidR="00136F76">
        <w:rPr>
          <w:rFonts w:ascii="Sylfaen" w:hAnsi="Sylfaen" w:cs="Times Armenian"/>
        </w:rPr>
        <w:t>9</w:t>
      </w:r>
      <w:r w:rsidR="00F35C61">
        <w:rPr>
          <w:rFonts w:ascii="Sylfaen" w:hAnsi="Sylfaen" w:cs="Times Armenian"/>
        </w:rPr>
        <w:t>2</w:t>
      </w:r>
      <w:r w:rsidRPr="00160B7A">
        <w:rPr>
          <w:rFonts w:ascii="Sylfaen" w:hAnsi="Sylfaen" w:cs="Times Armenian"/>
        </w:rPr>
        <w:t>0</w:t>
      </w:r>
      <w:r w:rsidR="00F35C61">
        <w:rPr>
          <w:rFonts w:ascii="Sylfaen" w:hAnsi="Sylfaen" w:cs="Times Armenian"/>
        </w:rPr>
        <w:t xml:space="preserve"> </w:t>
      </w:r>
      <w:r w:rsidRPr="00160B7A">
        <w:rPr>
          <w:rFonts w:ascii="Sylfaen" w:hAnsi="Sylfaen" w:cs="Times Armenian"/>
        </w:rPr>
        <w:t>(Շուշի-15)</w:t>
      </w:r>
    </w:p>
    <w:p w14:paraId="118C44DC" w14:textId="5467DEC4" w:rsidR="00151813" w:rsidRPr="00160B7A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Արհեստագործական ավագ դպրոց-1</w:t>
      </w:r>
      <w:r w:rsidR="00136F76">
        <w:rPr>
          <w:rFonts w:ascii="Sylfaen" w:hAnsi="Sylfaen" w:cs="Times Armenian"/>
        </w:rPr>
        <w:t>1</w:t>
      </w:r>
      <w:r w:rsidRPr="00160B7A">
        <w:rPr>
          <w:rFonts w:ascii="Sylfaen" w:hAnsi="Sylfaen" w:cs="Times Armenian"/>
        </w:rPr>
        <w:t>00</w:t>
      </w:r>
      <w:r w:rsidR="00964FE6" w:rsidRPr="00160B7A">
        <w:rPr>
          <w:rFonts w:ascii="Sylfaen" w:hAnsi="Sylfaen" w:cs="Times Armenian"/>
        </w:rPr>
        <w:t xml:space="preserve"> </w:t>
      </w:r>
      <w:r w:rsidRPr="00160B7A">
        <w:rPr>
          <w:rFonts w:ascii="Sylfaen" w:hAnsi="Sylfaen" w:cs="Times Armenian"/>
        </w:rPr>
        <w:t>հիմն., Քոլեջ-</w:t>
      </w:r>
      <w:r w:rsidR="00136F76">
        <w:rPr>
          <w:rFonts w:ascii="Sylfaen" w:hAnsi="Sylfaen" w:cs="Times Armenian"/>
        </w:rPr>
        <w:t>4</w:t>
      </w:r>
      <w:r w:rsidRPr="00160B7A">
        <w:rPr>
          <w:rFonts w:ascii="Sylfaen" w:hAnsi="Sylfaen" w:cs="Times Armenian"/>
        </w:rPr>
        <w:t xml:space="preserve">00 </w:t>
      </w:r>
    </w:p>
    <w:p w14:paraId="4D3A798C" w14:textId="310F0028" w:rsidR="00151813" w:rsidRDefault="00151813" w:rsidP="00151813">
      <w:pPr>
        <w:pStyle w:val="ListParagraph"/>
        <w:numPr>
          <w:ilvl w:val="0"/>
          <w:numId w:val="3"/>
        </w:num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>Քոլեջ-</w:t>
      </w:r>
      <w:r w:rsidR="00136F76">
        <w:rPr>
          <w:rFonts w:ascii="Sylfaen" w:hAnsi="Sylfaen" w:cs="Times Armenian"/>
        </w:rPr>
        <w:t>65</w:t>
      </w:r>
      <w:r w:rsidR="00D34D57" w:rsidRPr="00160B7A">
        <w:rPr>
          <w:rFonts w:ascii="Sylfaen" w:hAnsi="Sylfaen" w:cs="Times Armenian"/>
        </w:rPr>
        <w:t xml:space="preserve">5 հիմնական., Քոլեջ </w:t>
      </w:r>
      <w:r w:rsidR="00136F76">
        <w:rPr>
          <w:rFonts w:ascii="Sylfaen" w:hAnsi="Sylfaen" w:cs="Times Armenian"/>
        </w:rPr>
        <w:t>60</w:t>
      </w:r>
      <w:r w:rsidR="00D34D57" w:rsidRPr="00160B7A">
        <w:rPr>
          <w:rFonts w:ascii="Sylfaen" w:hAnsi="Sylfaen" w:cs="Times Armenian"/>
        </w:rPr>
        <w:t>1</w:t>
      </w:r>
    </w:p>
    <w:p w14:paraId="5755D097" w14:textId="77777777" w:rsidR="007F15A7" w:rsidRPr="00160B7A" w:rsidRDefault="007F15A7" w:rsidP="007F15A7">
      <w:pPr>
        <w:pStyle w:val="ListParagraph"/>
        <w:rPr>
          <w:rFonts w:ascii="Sylfaen" w:hAnsi="Sylfaen" w:cs="Times Armenian"/>
        </w:rPr>
      </w:pPr>
    </w:p>
    <w:p w14:paraId="12301DCE" w14:textId="77777777" w:rsidR="00787A82" w:rsidRDefault="007F15A7" w:rsidP="00787A82">
      <w:pPr>
        <w:rPr>
          <w:rFonts w:ascii="Sylfaen" w:hAnsi="Sylfaen" w:cs="Times Armenian"/>
          <w:b/>
        </w:rPr>
      </w:pPr>
      <w:r w:rsidRPr="007F15A7">
        <w:rPr>
          <w:rFonts w:ascii="Sylfaen" w:hAnsi="Sylfaen" w:cs="Times Armenian"/>
          <w:b/>
        </w:rPr>
        <w:t>Այլ</w:t>
      </w:r>
      <w:r>
        <w:rPr>
          <w:rFonts w:ascii="Sylfaen" w:hAnsi="Sylfaen" w:cs="Times Armenian"/>
          <w:b/>
        </w:rPr>
        <w:t>`</w:t>
      </w:r>
    </w:p>
    <w:p w14:paraId="622211FD" w14:textId="77777777" w:rsidR="00661BAD" w:rsidRPr="00701C7D" w:rsidRDefault="00661BAD" w:rsidP="00787A82">
      <w:pPr>
        <w:rPr>
          <w:rFonts w:ascii="Sylfaen" w:hAnsi="Sylfaen" w:cs="Times Armenian"/>
        </w:rPr>
      </w:pPr>
    </w:p>
    <w:p w14:paraId="41C27A7A" w14:textId="64D81CED" w:rsidR="00BE1672" w:rsidRPr="00701C7D" w:rsidRDefault="00701C7D" w:rsidP="00787A82">
      <w:pPr>
        <w:rPr>
          <w:rFonts w:ascii="Sylfaen" w:hAnsi="Sylfaen" w:cs="Times Armenian"/>
        </w:rPr>
      </w:pPr>
      <w:r w:rsidRPr="00701C7D">
        <w:rPr>
          <w:rFonts w:ascii="Sylfaen" w:hAnsi="Sylfaen" w:cs="Times Armenian"/>
        </w:rPr>
        <w:t xml:space="preserve">Շրջանավարտին ուղղված թերթիկ - </w:t>
      </w:r>
      <w:r w:rsidR="00BE1672" w:rsidRPr="00701C7D">
        <w:rPr>
          <w:rFonts w:ascii="Sylfaen" w:hAnsi="Sylfaen" w:cs="Times Armenian"/>
        </w:rPr>
        <w:t>215</w:t>
      </w:r>
    </w:p>
    <w:p w14:paraId="4ACB3B66" w14:textId="0931025D" w:rsidR="00562D81" w:rsidRDefault="00661BAD" w:rsidP="009E0378">
      <w:pPr>
        <w:rPr>
          <w:rFonts w:ascii="Sylfaen" w:hAnsi="Sylfaen" w:cs="Times Armenian"/>
        </w:rPr>
      </w:pPr>
      <w:r w:rsidRPr="00701C7D">
        <w:rPr>
          <w:rFonts w:ascii="Sylfaen" w:hAnsi="Sylfaen" w:cs="Times Armenian"/>
        </w:rPr>
        <w:t>Սպիտակ գլխարկ-</w:t>
      </w:r>
      <w:r w:rsidR="00701C7D">
        <w:rPr>
          <w:rFonts w:ascii="Sylfaen" w:hAnsi="Sylfaen" w:cs="Times Armenian"/>
        </w:rPr>
        <w:t xml:space="preserve">180 </w:t>
      </w:r>
    </w:p>
    <w:p w14:paraId="21703957" w14:textId="77777777" w:rsidR="00701C7D" w:rsidRPr="007F15A7" w:rsidRDefault="00701C7D" w:rsidP="00562D81">
      <w:pPr>
        <w:ind w:left="720"/>
        <w:rPr>
          <w:rFonts w:ascii="Sylfaen" w:hAnsi="Sylfaen" w:cs="Times Armenian"/>
        </w:rPr>
      </w:pPr>
    </w:p>
    <w:p w14:paraId="71B294E3" w14:textId="5C683D7E" w:rsidR="00D34D57" w:rsidRPr="00160B7A" w:rsidRDefault="00787A82" w:rsidP="00D34D57">
      <w:pPr>
        <w:rPr>
          <w:rFonts w:ascii="Sylfaen" w:hAnsi="Sylfaen" w:cs="Times Armenian"/>
        </w:rPr>
      </w:pPr>
      <w:r w:rsidRPr="00160B7A">
        <w:rPr>
          <w:rFonts w:ascii="Sylfaen" w:hAnsi="Sylfaen" w:cs="Times Armenian"/>
          <w:b/>
        </w:rPr>
        <w:t>Ընդամենը</w:t>
      </w:r>
      <w:r w:rsidR="001D1CB7">
        <w:rPr>
          <w:rFonts w:ascii="Sylfaen" w:hAnsi="Sylfaen" w:cs="Times Armenian"/>
          <w:b/>
        </w:rPr>
        <w:t xml:space="preserve"> բաժանվել է</w:t>
      </w:r>
      <w:r w:rsidRPr="00160B7A">
        <w:rPr>
          <w:rFonts w:ascii="Sylfaen" w:hAnsi="Sylfaen" w:cs="Times Armenian"/>
          <w:b/>
        </w:rPr>
        <w:t>`</w:t>
      </w:r>
      <w:r w:rsidRPr="00160B7A">
        <w:rPr>
          <w:rFonts w:ascii="Sylfaen" w:hAnsi="Sylfaen" w:cs="Times Armenian"/>
        </w:rPr>
        <w:t xml:space="preserve"> հիմնական</w:t>
      </w:r>
      <w:r w:rsidR="00701C7D">
        <w:rPr>
          <w:rFonts w:ascii="Sylfaen" w:hAnsi="Sylfaen" w:cs="Times Armenian"/>
        </w:rPr>
        <w:t>-7825</w:t>
      </w:r>
      <w:r w:rsidRPr="00160B7A">
        <w:rPr>
          <w:rFonts w:ascii="Sylfaen" w:hAnsi="Sylfaen" w:cs="Times Armenian"/>
        </w:rPr>
        <w:br/>
        <w:t xml:space="preserve">                  Քոլեջ-</w:t>
      </w:r>
      <w:r w:rsidR="003E037A">
        <w:rPr>
          <w:rFonts w:ascii="Sylfaen" w:hAnsi="Sylfaen" w:cs="Times Armenian"/>
        </w:rPr>
        <w:t>5</w:t>
      </w:r>
      <w:r w:rsidR="00701C7D">
        <w:rPr>
          <w:rFonts w:ascii="Sylfaen" w:hAnsi="Sylfaen" w:cs="Times Armenian"/>
        </w:rPr>
        <w:t>770</w:t>
      </w:r>
    </w:p>
    <w:p w14:paraId="6B06CAB0" w14:textId="134169EF" w:rsidR="000662D3" w:rsidRDefault="00787A82" w:rsidP="00D34D57">
      <w:p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 xml:space="preserve">                  Գլխարկ բուկլետ</w:t>
      </w:r>
      <w:r w:rsidR="00F7649D">
        <w:rPr>
          <w:rFonts w:ascii="Sylfaen" w:hAnsi="Sylfaen" w:cs="Times Armenian"/>
        </w:rPr>
        <w:t>-</w:t>
      </w:r>
      <w:r w:rsidR="00F7649D">
        <w:rPr>
          <w:rFonts w:ascii="Sylfaen" w:hAnsi="Sylfaen" w:cs="Times Armenian"/>
          <w:lang w:val="ru-RU"/>
        </w:rPr>
        <w:t>4</w:t>
      </w:r>
      <w:r w:rsidR="00701C7D">
        <w:rPr>
          <w:rFonts w:ascii="Sylfaen" w:hAnsi="Sylfaen" w:cs="Times Armenian"/>
        </w:rPr>
        <w:t>930</w:t>
      </w:r>
    </w:p>
    <w:p w14:paraId="260BE224" w14:textId="6AF116D2" w:rsidR="001D1CB7" w:rsidRPr="00701C7D" w:rsidRDefault="001D1CB7" w:rsidP="00D34D57">
      <w:pPr>
        <w:rPr>
          <w:rFonts w:ascii="Sylfaen" w:hAnsi="Sylfaen" w:cs="Times Armenian"/>
        </w:rPr>
      </w:pPr>
      <w:r>
        <w:rPr>
          <w:rFonts w:ascii="Sylfaen" w:hAnsi="Sylfaen" w:cs="Times Armenian"/>
        </w:rPr>
        <w:tab/>
        <w:t xml:space="preserve">      Սպիտակ գլխարկ-180 </w:t>
      </w:r>
    </w:p>
    <w:p w14:paraId="7E9AB673" w14:textId="77777777" w:rsidR="00787A82" w:rsidRPr="00160B7A" w:rsidRDefault="00787A82" w:rsidP="00D34D57">
      <w:pPr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 xml:space="preserve"> </w:t>
      </w:r>
    </w:p>
    <w:p w14:paraId="10564501" w14:textId="6863A2D4" w:rsidR="00B939AC" w:rsidRPr="00701C7D" w:rsidRDefault="00B939AC" w:rsidP="00D34D57">
      <w:pPr>
        <w:rPr>
          <w:rFonts w:ascii="Sylfaen" w:hAnsi="Sylfaen" w:cs="Times Armenian"/>
        </w:rPr>
      </w:pPr>
      <w:r w:rsidRPr="00160B7A">
        <w:rPr>
          <w:rFonts w:ascii="Sylfaen" w:hAnsi="Sylfaen" w:cs="Times Armenian"/>
          <w:b/>
        </w:rPr>
        <w:t>Մնաց`</w:t>
      </w:r>
      <w:r w:rsidRPr="00160B7A">
        <w:rPr>
          <w:rFonts w:ascii="Sylfaen" w:hAnsi="Sylfaen" w:cs="Times Armenian"/>
        </w:rPr>
        <w:t xml:space="preserve">    </w:t>
      </w:r>
      <w:r w:rsidR="001D1CB7">
        <w:rPr>
          <w:rFonts w:ascii="Sylfaen" w:hAnsi="Sylfaen" w:cs="Times Armenian"/>
        </w:rPr>
        <w:t>Հ</w:t>
      </w:r>
      <w:r w:rsidRPr="00160B7A">
        <w:rPr>
          <w:rFonts w:ascii="Sylfaen" w:hAnsi="Sylfaen" w:cs="Times Armenian"/>
        </w:rPr>
        <w:t>իմնական</w:t>
      </w:r>
      <w:r w:rsidR="00562D81">
        <w:rPr>
          <w:rFonts w:ascii="Sylfaen" w:hAnsi="Sylfaen" w:cs="Times Armenian"/>
        </w:rPr>
        <w:t>-</w:t>
      </w:r>
      <w:r w:rsidR="00701C7D">
        <w:rPr>
          <w:rFonts w:ascii="Sylfaen" w:hAnsi="Sylfaen" w:cs="Times Armenian"/>
        </w:rPr>
        <w:t>1960</w:t>
      </w:r>
    </w:p>
    <w:p w14:paraId="58A1E824" w14:textId="6F3AD5E1" w:rsidR="00B939AC" w:rsidRPr="00477C7D" w:rsidRDefault="00B939AC" w:rsidP="00D34D57">
      <w:pPr>
        <w:rPr>
          <w:rFonts w:ascii="Sylfaen" w:hAnsi="Sylfaen" w:cs="Times Armenian"/>
          <w:lang w:val="ru-RU"/>
        </w:rPr>
      </w:pPr>
      <w:r w:rsidRPr="00160B7A">
        <w:rPr>
          <w:rFonts w:ascii="Sylfaen" w:hAnsi="Sylfaen" w:cs="Times Armenian"/>
        </w:rPr>
        <w:t xml:space="preserve">                 Քոլեջ</w:t>
      </w:r>
      <w:r w:rsidR="004A1854" w:rsidRPr="00160B7A">
        <w:rPr>
          <w:rFonts w:ascii="Sylfaen" w:hAnsi="Sylfaen" w:cs="Times Armenian"/>
        </w:rPr>
        <w:t>-</w:t>
      </w:r>
      <w:r w:rsidR="00477C7D">
        <w:rPr>
          <w:rFonts w:ascii="Sylfaen" w:hAnsi="Sylfaen" w:cs="Times Armenian"/>
        </w:rPr>
        <w:t xml:space="preserve"> </w:t>
      </w:r>
      <w:r w:rsidR="00701C7D">
        <w:rPr>
          <w:rFonts w:ascii="Sylfaen" w:hAnsi="Sylfaen" w:cs="Times Armenian"/>
          <w:lang w:val="ru-RU"/>
        </w:rPr>
        <w:t>4</w:t>
      </w:r>
      <w:r w:rsidR="00701C7D">
        <w:rPr>
          <w:rFonts w:ascii="Sylfaen" w:hAnsi="Sylfaen" w:cs="Times Armenian"/>
        </w:rPr>
        <w:t>2</w:t>
      </w:r>
      <w:r w:rsidR="00F35C61">
        <w:rPr>
          <w:rFonts w:ascii="Sylfaen" w:hAnsi="Sylfaen" w:cs="Times Armenian"/>
          <w:lang w:val="ru-RU"/>
        </w:rPr>
        <w:t>30</w:t>
      </w:r>
    </w:p>
    <w:p w14:paraId="15D4D8DC" w14:textId="6FC37BB1" w:rsidR="00661BAD" w:rsidRDefault="000662D3" w:rsidP="000662D3">
      <w:pPr>
        <w:tabs>
          <w:tab w:val="left" w:pos="1418"/>
        </w:tabs>
        <w:rPr>
          <w:rFonts w:ascii="Sylfaen" w:hAnsi="Sylfaen" w:cs="Times Armenian"/>
        </w:rPr>
      </w:pPr>
      <w:r w:rsidRPr="00160B7A">
        <w:rPr>
          <w:rFonts w:ascii="Sylfaen" w:hAnsi="Sylfaen" w:cs="Times Armenian"/>
        </w:rPr>
        <w:t xml:space="preserve">                </w:t>
      </w:r>
      <w:r w:rsidR="00262982">
        <w:rPr>
          <w:rFonts w:ascii="Sylfaen" w:hAnsi="Sylfaen" w:cs="Times Armenian"/>
        </w:rPr>
        <w:t>Ս</w:t>
      </w:r>
      <w:r w:rsidR="00262982">
        <w:rPr>
          <w:rFonts w:ascii="Sylfaen" w:hAnsi="Sylfaen" w:cs="Times Armenian"/>
          <w:lang w:val="ru-RU"/>
        </w:rPr>
        <w:t>պիտակ</w:t>
      </w:r>
      <w:r w:rsidRPr="00160B7A">
        <w:rPr>
          <w:rFonts w:ascii="Sylfaen" w:hAnsi="Sylfaen" w:cs="Times Armenian"/>
        </w:rPr>
        <w:t xml:space="preserve"> </w:t>
      </w:r>
      <w:r w:rsidR="00262982">
        <w:rPr>
          <w:rFonts w:ascii="Sylfaen" w:hAnsi="Sylfaen" w:cs="Times Armenian"/>
        </w:rPr>
        <w:t>գ</w:t>
      </w:r>
      <w:r w:rsidRPr="00160B7A">
        <w:rPr>
          <w:rFonts w:ascii="Sylfaen" w:hAnsi="Sylfaen" w:cs="Times Armenian"/>
        </w:rPr>
        <w:t xml:space="preserve">լխարկ </w:t>
      </w:r>
      <w:r w:rsidR="00445EA5">
        <w:rPr>
          <w:rFonts w:ascii="Sylfaen" w:hAnsi="Sylfaen" w:cs="Times Armenian"/>
        </w:rPr>
        <w:t>–</w:t>
      </w:r>
      <w:r w:rsidR="00262982">
        <w:rPr>
          <w:rFonts w:ascii="Sylfaen" w:hAnsi="Sylfaen" w:cs="Times Armenian"/>
        </w:rPr>
        <w:t xml:space="preserve"> </w:t>
      </w:r>
      <w:r w:rsidR="00701C7D">
        <w:rPr>
          <w:rFonts w:ascii="Sylfaen" w:hAnsi="Sylfaen" w:cs="Times Armenian"/>
        </w:rPr>
        <w:t>320</w:t>
      </w:r>
    </w:p>
    <w:p w14:paraId="3B1795FB" w14:textId="77777777" w:rsidR="00445EA5" w:rsidRDefault="00445EA5" w:rsidP="000662D3">
      <w:pPr>
        <w:tabs>
          <w:tab w:val="left" w:pos="1418"/>
        </w:tabs>
        <w:rPr>
          <w:rFonts w:ascii="Sylfaen" w:hAnsi="Sylfaen" w:cs="Times Armenian"/>
        </w:rPr>
      </w:pPr>
    </w:p>
    <w:p w14:paraId="396D1EA7" w14:textId="77777777" w:rsidR="00445EA5" w:rsidRDefault="00445EA5" w:rsidP="000662D3">
      <w:pPr>
        <w:tabs>
          <w:tab w:val="left" w:pos="1418"/>
        </w:tabs>
        <w:rPr>
          <w:rFonts w:ascii="Sylfaen" w:hAnsi="Sylfaen" w:cs="Times Armenian"/>
        </w:rPr>
      </w:pPr>
    </w:p>
    <w:p w14:paraId="2C022FEC" w14:textId="03137AE8" w:rsidR="00F30C6F" w:rsidRDefault="00F30C6F" w:rsidP="00F30C6F">
      <w:pPr>
        <w:tabs>
          <w:tab w:val="left" w:pos="1418"/>
        </w:tabs>
        <w:rPr>
          <w:rFonts w:ascii="Sylfaen" w:hAnsi="Sylfaen" w:cs="Times Armenian"/>
        </w:rPr>
      </w:pPr>
      <w:r>
        <w:rPr>
          <w:rFonts w:ascii="Sylfaen" w:hAnsi="Sylfaen" w:cs="Times Armenian"/>
        </w:rPr>
        <w:t>Դպրոցներում գլխարկ բուկլետների և տեղեկատվական թերթիկների</w:t>
      </w:r>
    </w:p>
    <w:p w14:paraId="2A3DAF22" w14:textId="5A6312A6" w:rsidR="00445EA5" w:rsidRDefault="00F30C6F" w:rsidP="000662D3">
      <w:pPr>
        <w:tabs>
          <w:tab w:val="left" w:pos="1418"/>
        </w:tabs>
        <w:rPr>
          <w:rFonts w:ascii="Sylfaen" w:hAnsi="Sylfaen" w:cs="Times Armenian"/>
        </w:rPr>
      </w:pPr>
      <w:r>
        <w:rPr>
          <w:rFonts w:ascii="Sylfaen" w:hAnsi="Sylfaen" w:cs="Times Armenian"/>
        </w:rPr>
        <w:t>մնացորդ չկա:</w:t>
      </w:r>
    </w:p>
    <w:p w14:paraId="25CF402D" w14:textId="77777777" w:rsidR="00F30C6F" w:rsidRDefault="00F30C6F" w:rsidP="000662D3">
      <w:pPr>
        <w:tabs>
          <w:tab w:val="left" w:pos="1418"/>
        </w:tabs>
        <w:rPr>
          <w:rFonts w:ascii="Sylfaen" w:hAnsi="Sylfaen" w:cs="Times Armenian"/>
        </w:rPr>
      </w:pPr>
    </w:p>
    <w:p w14:paraId="1ADDB7F8" w14:textId="77777777" w:rsidR="00F30C6F" w:rsidRDefault="00F30C6F" w:rsidP="000662D3">
      <w:pPr>
        <w:tabs>
          <w:tab w:val="left" w:pos="1418"/>
        </w:tabs>
        <w:rPr>
          <w:rFonts w:ascii="Sylfaen" w:hAnsi="Sylfaen" w:cs="Times Armenian"/>
        </w:rPr>
      </w:pPr>
    </w:p>
    <w:p w14:paraId="46E772B8" w14:textId="77777777" w:rsidR="00F30C6F" w:rsidRDefault="00F30C6F" w:rsidP="000662D3">
      <w:pPr>
        <w:tabs>
          <w:tab w:val="left" w:pos="1418"/>
        </w:tabs>
        <w:rPr>
          <w:rFonts w:ascii="Sylfaen" w:hAnsi="Sylfaen" w:cs="Times Armenian"/>
        </w:rPr>
      </w:pPr>
    </w:p>
    <w:p w14:paraId="1B746340" w14:textId="665D590A" w:rsidR="00445EA5" w:rsidRDefault="005B2359" w:rsidP="000662D3">
      <w:pPr>
        <w:tabs>
          <w:tab w:val="left" w:pos="1418"/>
        </w:tabs>
        <w:rPr>
          <w:rFonts w:ascii="Sylfaen" w:hAnsi="Sylfaen" w:cs="Times Armenian"/>
        </w:rPr>
      </w:pPr>
      <w:r>
        <w:rPr>
          <w:rFonts w:ascii="Sylfaen" w:hAnsi="Sylfaen" w:cs="Times Armenian"/>
        </w:rPr>
        <w:lastRenderedPageBreak/>
        <w:t xml:space="preserve">Գրադարանում առկա տեղեկատվական թերթիկներ </w:t>
      </w:r>
    </w:p>
    <w:p w14:paraId="6CD37943" w14:textId="1D381744" w:rsidR="005B2359" w:rsidRDefault="005B2359" w:rsidP="005B2359">
      <w:r>
        <w:t>mskh-</w:t>
      </w:r>
      <w:r>
        <w:rPr>
          <w:rFonts w:ascii="Sylfaen" w:hAnsi="Sylfaen" w:cs="Sylfaen"/>
        </w:rPr>
        <w:t xml:space="preserve">տեղեկատվական ընդհանուր թերթիկ     </w:t>
      </w:r>
      <w:r>
        <w:t xml:space="preserve">2.245 </w:t>
      </w:r>
      <w:r>
        <w:rPr>
          <w:rFonts w:ascii="Sylfaen" w:hAnsi="Sylfaen" w:cs="Sylfaen"/>
        </w:rPr>
        <w:t>հատ</w:t>
      </w:r>
    </w:p>
    <w:p w14:paraId="07DFE519" w14:textId="76368301" w:rsidR="005B2359" w:rsidRDefault="005B2359" w:rsidP="005B2359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                                քոլեջ</w:t>
      </w:r>
      <w:r>
        <w:rPr>
          <w:rFonts w:ascii="Sylfaen" w:hAnsi="Sylfaen"/>
        </w:rPr>
        <w:tab/>
        <w:t>105 հատ</w:t>
      </w:r>
    </w:p>
    <w:p w14:paraId="336496F9" w14:textId="2C75ABB3" w:rsidR="005B2359" w:rsidRDefault="005B2359" w:rsidP="005B2359">
      <w:pPr>
        <w:rPr>
          <w:rFonts w:ascii="Sylfaen" w:hAnsi="Sylfaen"/>
        </w:rPr>
      </w:pPr>
      <w:r>
        <w:rPr>
          <w:rFonts w:ascii="Sylfaen" w:hAnsi="Sylfaen"/>
        </w:rPr>
        <w:t>Հիմնական դպրոցի շրջանավարտին ուղղված   25 հատ</w:t>
      </w:r>
    </w:p>
    <w:p w14:paraId="35008C59" w14:textId="3948C0C7" w:rsidR="005B2359" w:rsidRDefault="005B2359" w:rsidP="005B2359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14:paraId="5805821C" w14:textId="148C8E55" w:rsidR="005B2359" w:rsidRDefault="005B2359" w:rsidP="005B2359">
      <w:pPr>
        <w:rPr>
          <w:rFonts w:ascii="Sylfaen" w:hAnsi="Sylfaen" w:cs="Times Armenia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Գլխարկներ  mskh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11հատ</w:t>
      </w:r>
    </w:p>
    <w:p w14:paraId="5B10550E" w14:textId="77777777" w:rsidR="00445EA5" w:rsidRDefault="00445EA5" w:rsidP="000662D3">
      <w:pPr>
        <w:tabs>
          <w:tab w:val="left" w:pos="1418"/>
        </w:tabs>
        <w:rPr>
          <w:rFonts w:ascii="Sylfaen" w:hAnsi="Sylfaen" w:cs="Times Armenian"/>
        </w:rPr>
      </w:pPr>
    </w:p>
    <w:p w14:paraId="1C9BECE1" w14:textId="77777777" w:rsidR="00445EA5" w:rsidRPr="00701C7D" w:rsidRDefault="00445EA5" w:rsidP="000662D3">
      <w:pPr>
        <w:tabs>
          <w:tab w:val="left" w:pos="1418"/>
        </w:tabs>
        <w:rPr>
          <w:rFonts w:ascii="Sylfaen" w:hAnsi="Sylfaen" w:cs="Times Armenian"/>
        </w:rPr>
      </w:pPr>
    </w:p>
    <w:p w14:paraId="5ED8C69E" w14:textId="77777777" w:rsidR="00964FE6" w:rsidRDefault="00964FE6" w:rsidP="000662D3">
      <w:pPr>
        <w:tabs>
          <w:tab w:val="left" w:pos="1418"/>
        </w:tabs>
        <w:rPr>
          <w:rFonts w:ascii="Sylfaen" w:hAnsi="Sylfaen" w:cs="Times Armenian"/>
          <w:b/>
        </w:rPr>
      </w:pPr>
    </w:p>
    <w:p w14:paraId="3D488280" w14:textId="77777777" w:rsidR="00964FE6" w:rsidRDefault="00CD20C6" w:rsidP="00103198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Sylfaen" w:hAnsi="Sylfaen" w:cs="Times Armenian"/>
          <w:b/>
        </w:rPr>
      </w:pPr>
      <w:hyperlink r:id="rId5" w:anchor="overlay-context=am/%25D5%25A4%25D5%25A1%25D5%25BD%25D5%25A1%25D6%2580%25D5%" w:history="1">
        <w:r w:rsidR="00964FE6" w:rsidRPr="00103198">
          <w:rPr>
            <w:rStyle w:val="Hyperlink"/>
            <w:rFonts w:ascii="Sylfaen" w:hAnsi="Sylfaen" w:cs="Times Armenian"/>
            <w:b/>
          </w:rPr>
          <w:t>Կայքի ընդունելության բաժին</w:t>
        </w:r>
      </w:hyperlink>
    </w:p>
    <w:p w14:paraId="21C33FF2" w14:textId="77777777" w:rsidR="00103198" w:rsidRDefault="007C0D0A" w:rsidP="00103198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Sylfaen" w:hAnsi="Sylfaen" w:cs="Times Armenian"/>
          <w:b/>
        </w:rPr>
      </w:pPr>
      <w:r>
        <w:rPr>
          <w:rFonts w:ascii="Sylfaen" w:hAnsi="Sylfaen" w:cs="Times Armenian"/>
          <w:b/>
        </w:rPr>
        <w:t>Ե</w:t>
      </w:r>
      <w:r w:rsidR="00103198">
        <w:rPr>
          <w:rFonts w:ascii="Sylfaen" w:hAnsi="Sylfaen" w:cs="Times Armenian"/>
          <w:b/>
        </w:rPr>
        <w:t>նթակայքերի</w:t>
      </w:r>
      <w:r>
        <w:rPr>
          <w:rFonts w:ascii="Sylfaen" w:hAnsi="Sylfaen" w:cs="Times Armenian"/>
          <w:b/>
        </w:rPr>
        <w:t xml:space="preserve"> նոր բացված</w:t>
      </w:r>
      <w:r w:rsidR="00103198">
        <w:rPr>
          <w:rFonts w:ascii="Sylfaen" w:hAnsi="Sylfaen" w:cs="Times Armenian"/>
          <w:b/>
        </w:rPr>
        <w:t xml:space="preserve"> ընդունելության բաժիններ</w:t>
      </w:r>
    </w:p>
    <w:p w14:paraId="5A78D96A" w14:textId="77777777" w:rsidR="00103198" w:rsidRDefault="00CD20C6" w:rsidP="00103198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Sylfaen" w:hAnsi="Sylfaen" w:cs="Times Armenian"/>
          <w:b/>
        </w:rPr>
      </w:pPr>
      <w:hyperlink r:id="rId6" w:history="1">
        <w:r w:rsidR="00103198" w:rsidRPr="00103198">
          <w:rPr>
            <w:rStyle w:val="Hyperlink"/>
            <w:rFonts w:ascii="Sylfaen" w:hAnsi="Sylfaen" w:cs="Times Armenian"/>
            <w:b/>
          </w:rPr>
          <w:t>Ավագ դպրոց վարժարան</w:t>
        </w:r>
      </w:hyperlink>
    </w:p>
    <w:p w14:paraId="6939A1AE" w14:textId="77777777" w:rsidR="00103198" w:rsidRPr="00103198" w:rsidRDefault="00CD20C6" w:rsidP="00103198">
      <w:pPr>
        <w:pStyle w:val="ListParagraph"/>
        <w:numPr>
          <w:ilvl w:val="0"/>
          <w:numId w:val="5"/>
        </w:numPr>
        <w:tabs>
          <w:tab w:val="left" w:pos="1418"/>
        </w:tabs>
        <w:rPr>
          <w:rFonts w:ascii="Sylfaen" w:hAnsi="Sylfaen" w:cs="Times Armenian"/>
          <w:b/>
        </w:rPr>
      </w:pPr>
      <w:hyperlink r:id="rId7" w:history="1">
        <w:r w:rsidR="00103198" w:rsidRPr="00103198">
          <w:rPr>
            <w:rStyle w:val="Hyperlink"/>
            <w:rFonts w:ascii="Sylfaen" w:hAnsi="Sylfaen" w:cs="Times Armenian"/>
            <w:b/>
          </w:rPr>
          <w:t>Գեղարվեստի ավագ դպրոց</w:t>
        </w:r>
      </w:hyperlink>
    </w:p>
    <w:p w14:paraId="62FC78CF" w14:textId="77777777" w:rsidR="00964FE6" w:rsidRPr="00964FE6" w:rsidRDefault="00C47718" w:rsidP="000662D3">
      <w:pPr>
        <w:tabs>
          <w:tab w:val="left" w:pos="1418"/>
        </w:tabs>
        <w:rPr>
          <w:rFonts w:ascii="Sylfaen" w:hAnsi="Sylfaen" w:cs="Times Armenian"/>
          <w:b/>
        </w:rPr>
      </w:pPr>
      <w:r w:rsidRPr="00964FE6">
        <w:rPr>
          <w:rFonts w:ascii="Sylfaen" w:hAnsi="Sylfaen" w:cs="Times Armenian"/>
          <w:b/>
        </w:rPr>
        <w:t>Կայքում լուսաբանված</w:t>
      </w:r>
      <w:r w:rsidR="00ED7DA7" w:rsidRPr="00964FE6">
        <w:rPr>
          <w:rFonts w:ascii="Sylfaen" w:hAnsi="Sylfaen" w:cs="Times Armenian"/>
          <w:b/>
        </w:rPr>
        <w:t xml:space="preserve"> </w:t>
      </w:r>
      <w:r w:rsidRPr="00964FE6">
        <w:rPr>
          <w:rFonts w:ascii="Sylfaen" w:hAnsi="Sylfaen" w:cs="Times Armenian"/>
          <w:b/>
        </w:rPr>
        <w:t>նյութեր`</w:t>
      </w:r>
      <w:r w:rsidR="00ED7DA7" w:rsidRPr="00964FE6">
        <w:rPr>
          <w:rFonts w:ascii="Sylfaen" w:hAnsi="Sylfaen" w:cs="Times Armenian"/>
          <w:b/>
        </w:rPr>
        <w:t xml:space="preserve"> </w:t>
      </w:r>
    </w:p>
    <w:p w14:paraId="0AB38CEC" w14:textId="77777777" w:rsidR="00787A82" w:rsidRPr="00964FE6" w:rsidRDefault="00787A82" w:rsidP="00D34D57">
      <w:pPr>
        <w:rPr>
          <w:rFonts w:ascii="Sylfaen" w:hAnsi="Sylfaen" w:cs="Times Armenian"/>
          <w:b/>
        </w:rPr>
      </w:pPr>
    </w:p>
    <w:p w14:paraId="2531E68B" w14:textId="77777777" w:rsidR="007B7785" w:rsidRPr="00964FE6" w:rsidRDefault="00CD20C6" w:rsidP="007B7785">
      <w:pPr>
        <w:rPr>
          <w:rFonts w:ascii="Sylfaen" w:hAnsi="Sylfaen" w:cs="Times Armenian"/>
          <w:b/>
        </w:rPr>
      </w:pPr>
      <w:hyperlink r:id="rId8" w:history="1">
        <w:r w:rsidR="007B7785" w:rsidRPr="00964FE6">
          <w:rPr>
            <w:rStyle w:val="Hyperlink"/>
            <w:rFonts w:ascii="Sylfaen" w:hAnsi="Sylfaen" w:cs="Times Armenian"/>
            <w:b/>
          </w:rPr>
          <w:t>http://mskh.am/am/30591</w:t>
        </w:r>
      </w:hyperlink>
      <w:r w:rsidR="007B7785" w:rsidRPr="00964FE6">
        <w:rPr>
          <w:rFonts w:ascii="Sylfaen" w:hAnsi="Sylfaen" w:cs="Times Armenian"/>
          <w:b/>
        </w:rPr>
        <w:br/>
      </w:r>
      <w:hyperlink r:id="rId9" w:history="1">
        <w:r w:rsidR="007B7785" w:rsidRPr="00964FE6">
          <w:rPr>
            <w:rStyle w:val="Hyperlink"/>
            <w:rFonts w:ascii="Sylfaen" w:hAnsi="Sylfaen" w:cs="Times Armenian"/>
            <w:b/>
          </w:rPr>
          <w:t>http://mskh.am/am/30587</w:t>
        </w:r>
      </w:hyperlink>
    </w:p>
    <w:p w14:paraId="06662DCE" w14:textId="77777777" w:rsidR="00D34D57" w:rsidRPr="00964FE6" w:rsidRDefault="00CD20C6" w:rsidP="007B7785">
      <w:pPr>
        <w:rPr>
          <w:rFonts w:ascii="Sylfaen" w:hAnsi="Sylfaen" w:cs="Times Armenian"/>
          <w:b/>
        </w:rPr>
      </w:pPr>
      <w:hyperlink r:id="rId10" w:history="1">
        <w:r w:rsidR="007B7785" w:rsidRPr="00964FE6">
          <w:rPr>
            <w:rStyle w:val="Hyperlink"/>
            <w:rFonts w:ascii="Sylfaen" w:hAnsi="Sylfaen" w:cs="Times Armenian"/>
            <w:b/>
          </w:rPr>
          <w:t>http://mijin.mskh.am/8343</w:t>
        </w:r>
      </w:hyperlink>
    </w:p>
    <w:p w14:paraId="18F7DA02" w14:textId="77777777" w:rsidR="007B7785" w:rsidRDefault="00CD20C6" w:rsidP="007B7785">
      <w:pPr>
        <w:rPr>
          <w:rFonts w:ascii="Sylfaen" w:hAnsi="Sylfaen"/>
        </w:rPr>
      </w:pPr>
      <w:hyperlink r:id="rId11" w:history="1">
        <w:r w:rsidR="007B7785" w:rsidRPr="00964FE6">
          <w:rPr>
            <w:rStyle w:val="Hyperlink"/>
            <w:rFonts w:ascii="Sylfaen" w:hAnsi="Sylfaen" w:cs="Times Armenian"/>
            <w:b/>
          </w:rPr>
          <w:t>http://mskh.am/am/30565</w:t>
        </w:r>
      </w:hyperlink>
    </w:p>
    <w:p w14:paraId="77732B9B" w14:textId="77777777" w:rsidR="00103198" w:rsidRPr="00103198" w:rsidRDefault="00CD20C6" w:rsidP="007B7785">
      <w:pPr>
        <w:rPr>
          <w:rFonts w:ascii="Sylfaen" w:hAnsi="Sylfaen"/>
        </w:rPr>
      </w:pPr>
      <w:hyperlink r:id="rId12" w:history="1">
        <w:r w:rsidR="00103198" w:rsidRPr="00103198">
          <w:rPr>
            <w:rStyle w:val="Hyperlink"/>
            <w:rFonts w:ascii="Sylfaen" w:hAnsi="Sylfaen"/>
          </w:rPr>
          <w:t>http://highsc.mskh.am/taxonomy/term/22</w:t>
        </w:r>
      </w:hyperlink>
    </w:p>
    <w:p w14:paraId="185CD1F2" w14:textId="77777777" w:rsidR="00103198" w:rsidRDefault="00CD20C6" w:rsidP="007B7785">
      <w:pPr>
        <w:rPr>
          <w:rFonts w:ascii="Sylfaen" w:hAnsi="Sylfaen"/>
        </w:rPr>
      </w:pPr>
      <w:hyperlink r:id="rId13" w:history="1">
        <w:r w:rsidR="00103198" w:rsidRPr="00103198">
          <w:rPr>
            <w:rStyle w:val="Hyperlink"/>
            <w:rFonts w:ascii="Sylfaen" w:hAnsi="Sylfaen"/>
          </w:rPr>
          <w:t>http://mskh.am/am/30720</w:t>
        </w:r>
      </w:hyperlink>
    </w:p>
    <w:p w14:paraId="3BEEF579" w14:textId="77777777" w:rsidR="00964FE6" w:rsidRDefault="00CD20C6" w:rsidP="007B7785">
      <w:pPr>
        <w:rPr>
          <w:rFonts w:ascii="Sylfaen" w:hAnsi="Sylfaen" w:cs="Times Armenian"/>
          <w:b/>
        </w:rPr>
      </w:pPr>
      <w:hyperlink r:id="rId14" w:history="1">
        <w:r w:rsidR="00103198" w:rsidRPr="003F7F6B">
          <w:rPr>
            <w:rStyle w:val="Hyperlink"/>
            <w:rFonts w:ascii="Sylfaen" w:hAnsi="Sylfaen" w:cs="Times Armenian"/>
            <w:b/>
          </w:rPr>
          <w:t>http://highsc.mskh.am/node/765</w:t>
        </w:r>
      </w:hyperlink>
    </w:p>
    <w:p w14:paraId="594C0483" w14:textId="77777777" w:rsidR="00103198" w:rsidRDefault="00CD20C6" w:rsidP="007B7785">
      <w:pPr>
        <w:rPr>
          <w:rFonts w:ascii="Sylfaen" w:hAnsi="Sylfaen" w:cs="Times Armenian"/>
          <w:b/>
        </w:rPr>
      </w:pPr>
      <w:hyperlink r:id="rId15" w:history="1">
        <w:r w:rsidR="00160B7A" w:rsidRPr="003F7F6B">
          <w:rPr>
            <w:rStyle w:val="Hyperlink"/>
            <w:rFonts w:ascii="Sylfaen" w:hAnsi="Sylfaen" w:cs="Times Armenian"/>
            <w:b/>
          </w:rPr>
          <w:t>http://highsc.mskh.am/node/757</w:t>
        </w:r>
      </w:hyperlink>
    </w:p>
    <w:p w14:paraId="54560276" w14:textId="77777777" w:rsidR="00160B7A" w:rsidRPr="007F15A7" w:rsidRDefault="00CD20C6" w:rsidP="007B7785">
      <w:pPr>
        <w:rPr>
          <w:rFonts w:ascii="Sylfaen" w:hAnsi="Sylfaen" w:cs="Times Armenian"/>
          <w:b/>
        </w:rPr>
      </w:pPr>
      <w:hyperlink r:id="rId16" w:history="1">
        <w:r w:rsidR="00160B7A" w:rsidRPr="003F7F6B">
          <w:rPr>
            <w:rStyle w:val="Hyperlink"/>
            <w:rFonts w:ascii="Sylfaen" w:hAnsi="Sylfaen" w:cs="Times Armenian"/>
            <w:b/>
          </w:rPr>
          <w:t>http://highsc.mskh.am/node/755</w:t>
        </w:r>
      </w:hyperlink>
    </w:p>
    <w:p w14:paraId="02A93FCA" w14:textId="77777777" w:rsidR="004E32DD" w:rsidRPr="007F15A7" w:rsidRDefault="00CD20C6" w:rsidP="007B7785">
      <w:pPr>
        <w:rPr>
          <w:rFonts w:ascii="Sylfaen" w:hAnsi="Sylfaen" w:cs="Times Armenian"/>
          <w:b/>
        </w:rPr>
      </w:pPr>
      <w:hyperlink r:id="rId17" w:anchor="more-14899" w:history="1">
        <w:r w:rsidR="004E32DD" w:rsidRPr="007F15A7">
          <w:rPr>
            <w:rStyle w:val="Hyperlink"/>
            <w:rFonts w:ascii="Sylfaen" w:hAnsi="Sylfaen" w:cs="Times Armenian"/>
            <w:b/>
          </w:rPr>
          <w:t>http://artschool.mskh.am/?p=14899#more-14899</w:t>
        </w:r>
      </w:hyperlink>
    </w:p>
    <w:p w14:paraId="3200D078" w14:textId="77777777" w:rsidR="004E32DD" w:rsidRDefault="00CD20C6" w:rsidP="007B7785">
      <w:pPr>
        <w:rPr>
          <w:rFonts w:ascii="Sylfaen" w:hAnsi="Sylfaen" w:cs="Times Armenian"/>
          <w:b/>
          <w:lang w:val="ru-RU"/>
        </w:rPr>
      </w:pPr>
      <w:hyperlink r:id="rId18" w:history="1">
        <w:r w:rsidR="004E32DD" w:rsidRPr="003F7F6B">
          <w:rPr>
            <w:rStyle w:val="Hyperlink"/>
            <w:rFonts w:ascii="Sylfaen" w:hAnsi="Sylfaen" w:cs="Times Armenian"/>
            <w:b/>
            <w:lang w:val="ru-RU"/>
          </w:rPr>
          <w:t>http://mijin.mskh.am/8383</w:t>
        </w:r>
      </w:hyperlink>
    </w:p>
    <w:p w14:paraId="644A6C40" w14:textId="77777777" w:rsidR="004E32DD" w:rsidRPr="004E32DD" w:rsidRDefault="004E32DD" w:rsidP="007B7785">
      <w:pPr>
        <w:rPr>
          <w:rFonts w:ascii="Sylfaen" w:hAnsi="Sylfaen" w:cs="Times Armenian"/>
          <w:b/>
          <w:lang w:val="ru-RU"/>
        </w:rPr>
      </w:pPr>
    </w:p>
    <w:p w14:paraId="1627D03C" w14:textId="77777777" w:rsidR="00160B7A" w:rsidRPr="004E32DD" w:rsidRDefault="00160B7A" w:rsidP="007B7785">
      <w:pPr>
        <w:rPr>
          <w:rFonts w:ascii="Sylfaen" w:hAnsi="Sylfaen" w:cs="Times Armenian"/>
          <w:b/>
          <w:lang w:val="ru-RU"/>
        </w:rPr>
      </w:pPr>
    </w:p>
    <w:p w14:paraId="106C4060" w14:textId="77777777" w:rsidR="007B7785" w:rsidRPr="004E32DD" w:rsidRDefault="007B7785" w:rsidP="007B7785">
      <w:pPr>
        <w:rPr>
          <w:rFonts w:ascii="Sylfaen" w:hAnsi="Sylfaen" w:cs="Times Armenian"/>
          <w:b/>
          <w:lang w:val="ru-RU"/>
        </w:rPr>
      </w:pPr>
    </w:p>
    <w:p w14:paraId="23EE6DA8" w14:textId="77777777" w:rsidR="00D34D57" w:rsidRPr="004E32DD" w:rsidRDefault="00D34D57" w:rsidP="00D34D57">
      <w:pPr>
        <w:pStyle w:val="ListParagraph"/>
        <w:rPr>
          <w:rFonts w:ascii="Sylfaen" w:hAnsi="Sylfaen" w:cs="Times Armenian"/>
          <w:b/>
          <w:lang w:val="ru-RU"/>
        </w:rPr>
      </w:pPr>
    </w:p>
    <w:p w14:paraId="0CF18426" w14:textId="77777777" w:rsidR="00151813" w:rsidRPr="004E32DD" w:rsidRDefault="00151813" w:rsidP="00151813">
      <w:pPr>
        <w:pStyle w:val="ListParagraph"/>
        <w:rPr>
          <w:rFonts w:ascii="Sylfaen" w:hAnsi="Sylfaen" w:cs="Times Armenian"/>
          <w:b/>
          <w:lang w:val="ru-RU"/>
        </w:rPr>
      </w:pPr>
    </w:p>
    <w:p w14:paraId="28676F89" w14:textId="77777777" w:rsidR="000F10D4" w:rsidRPr="004E32DD" w:rsidRDefault="000F10D4" w:rsidP="00721280">
      <w:pPr>
        <w:pStyle w:val="ListParagraph"/>
        <w:rPr>
          <w:rFonts w:ascii="Sylfaen" w:hAnsi="Sylfaen" w:cs="Times Armenian"/>
          <w:b/>
          <w:lang w:val="ru-RU"/>
        </w:rPr>
      </w:pPr>
      <w:r w:rsidRPr="004E32DD">
        <w:rPr>
          <w:rFonts w:ascii="Sylfaen" w:hAnsi="Sylfaen" w:cs="Times Armenian"/>
          <w:b/>
          <w:lang w:val="ru-RU"/>
        </w:rPr>
        <w:br/>
      </w:r>
    </w:p>
    <w:p w14:paraId="232EAA6C" w14:textId="77777777" w:rsidR="000F10D4" w:rsidRPr="004E32DD" w:rsidRDefault="000F10D4">
      <w:pPr>
        <w:rPr>
          <w:rFonts w:ascii="Sylfaen" w:hAnsi="Sylfaen" w:cs="Times Armenian"/>
          <w:lang w:val="ru-RU"/>
        </w:rPr>
      </w:pPr>
    </w:p>
    <w:p w14:paraId="504CA7EE" w14:textId="77777777" w:rsidR="000F10D4" w:rsidRPr="004E32DD" w:rsidRDefault="000F10D4">
      <w:pPr>
        <w:rPr>
          <w:rFonts w:ascii="Sylfaen" w:hAnsi="Sylfaen" w:cs="Times Armenian"/>
          <w:lang w:val="ru-RU"/>
        </w:rPr>
      </w:pPr>
    </w:p>
    <w:p w14:paraId="27D3463B" w14:textId="77777777" w:rsidR="000F10D4" w:rsidRPr="004E32DD" w:rsidRDefault="000F10D4">
      <w:pPr>
        <w:rPr>
          <w:rFonts w:ascii="Sylfaen" w:hAnsi="Sylfaen" w:cs="Times Armenian"/>
          <w:lang w:val="ru-RU"/>
        </w:rPr>
      </w:pPr>
    </w:p>
    <w:sectPr w:rsidR="000F10D4" w:rsidRPr="004E32DD" w:rsidSect="00AF713E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B00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F2AE8"/>
    <w:multiLevelType w:val="hybridMultilevel"/>
    <w:tmpl w:val="728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B7E"/>
    <w:multiLevelType w:val="hybridMultilevel"/>
    <w:tmpl w:val="BCA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0E3A"/>
    <w:multiLevelType w:val="hybridMultilevel"/>
    <w:tmpl w:val="1728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B03CB"/>
    <w:multiLevelType w:val="hybridMultilevel"/>
    <w:tmpl w:val="87C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C5678"/>
    <w:multiLevelType w:val="hybridMultilevel"/>
    <w:tmpl w:val="F580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C49C7"/>
    <w:multiLevelType w:val="hybridMultilevel"/>
    <w:tmpl w:val="3AA4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D4"/>
    <w:rsid w:val="0001120F"/>
    <w:rsid w:val="000662D3"/>
    <w:rsid w:val="000837CD"/>
    <w:rsid w:val="000B08B6"/>
    <w:rsid w:val="000D4E21"/>
    <w:rsid w:val="000F10D4"/>
    <w:rsid w:val="00103198"/>
    <w:rsid w:val="00136F76"/>
    <w:rsid w:val="00151813"/>
    <w:rsid w:val="00160B7A"/>
    <w:rsid w:val="00171B4C"/>
    <w:rsid w:val="001D1CB7"/>
    <w:rsid w:val="00217FB6"/>
    <w:rsid w:val="00262982"/>
    <w:rsid w:val="002E7F57"/>
    <w:rsid w:val="003E037A"/>
    <w:rsid w:val="00420BE4"/>
    <w:rsid w:val="00445EA5"/>
    <w:rsid w:val="00454816"/>
    <w:rsid w:val="00477C7D"/>
    <w:rsid w:val="004A1854"/>
    <w:rsid w:val="004E32DD"/>
    <w:rsid w:val="00504C60"/>
    <w:rsid w:val="00515E92"/>
    <w:rsid w:val="00562D81"/>
    <w:rsid w:val="00575A2E"/>
    <w:rsid w:val="005B2359"/>
    <w:rsid w:val="005C77AF"/>
    <w:rsid w:val="00624873"/>
    <w:rsid w:val="0062717E"/>
    <w:rsid w:val="00661BAD"/>
    <w:rsid w:val="006847E3"/>
    <w:rsid w:val="00686BF1"/>
    <w:rsid w:val="006F0A3F"/>
    <w:rsid w:val="00701C7D"/>
    <w:rsid w:val="00717753"/>
    <w:rsid w:val="00721280"/>
    <w:rsid w:val="007236FB"/>
    <w:rsid w:val="00777B0D"/>
    <w:rsid w:val="00787A82"/>
    <w:rsid w:val="007B7785"/>
    <w:rsid w:val="007C0D0A"/>
    <w:rsid w:val="007F15A7"/>
    <w:rsid w:val="008964BA"/>
    <w:rsid w:val="008A192D"/>
    <w:rsid w:val="00931BBC"/>
    <w:rsid w:val="00964FE6"/>
    <w:rsid w:val="009B34DB"/>
    <w:rsid w:val="009E0378"/>
    <w:rsid w:val="00A80A84"/>
    <w:rsid w:val="00AA565B"/>
    <w:rsid w:val="00AF2D5E"/>
    <w:rsid w:val="00AF713E"/>
    <w:rsid w:val="00B72D75"/>
    <w:rsid w:val="00B939AC"/>
    <w:rsid w:val="00BA0167"/>
    <w:rsid w:val="00BD089D"/>
    <w:rsid w:val="00BE1672"/>
    <w:rsid w:val="00C45FBD"/>
    <w:rsid w:val="00C47718"/>
    <w:rsid w:val="00CC2E78"/>
    <w:rsid w:val="00CD13B6"/>
    <w:rsid w:val="00CD20C6"/>
    <w:rsid w:val="00CE4C1E"/>
    <w:rsid w:val="00D34D57"/>
    <w:rsid w:val="00D561DE"/>
    <w:rsid w:val="00D97C2C"/>
    <w:rsid w:val="00EB355F"/>
    <w:rsid w:val="00ED7DA7"/>
    <w:rsid w:val="00EE50C0"/>
    <w:rsid w:val="00EF0CFC"/>
    <w:rsid w:val="00F11861"/>
    <w:rsid w:val="00F30C6F"/>
    <w:rsid w:val="00F35C61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E1BE0"/>
  <w14:defaultImageDpi w14:val="300"/>
  <w15:docId w15:val="{33A4F822-4909-498A-97DA-20059379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F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h.am/am/30591" TargetMode="External"/><Relationship Id="rId13" Type="http://schemas.openxmlformats.org/officeDocument/2006/relationships/hyperlink" Target="http://mskh.am/am/30720" TargetMode="External"/><Relationship Id="rId18" Type="http://schemas.openxmlformats.org/officeDocument/2006/relationships/hyperlink" Target="http://mijin.mskh.am/8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sc.mskh.am/taxonomy/term/22" TargetMode="External"/><Relationship Id="rId12" Type="http://schemas.openxmlformats.org/officeDocument/2006/relationships/hyperlink" Target="http://highsc.mskh.am/taxonomy/term/22" TargetMode="External"/><Relationship Id="rId17" Type="http://schemas.openxmlformats.org/officeDocument/2006/relationships/hyperlink" Target="http://artschool.mskh.am/?p=14899" TargetMode="External"/><Relationship Id="rId2" Type="http://schemas.openxmlformats.org/officeDocument/2006/relationships/styles" Target="styles.xml"/><Relationship Id="rId16" Type="http://schemas.openxmlformats.org/officeDocument/2006/relationships/hyperlink" Target="http://highsc.mskh.am/node/7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vag.mskh.am/taxonomy/term/9" TargetMode="External"/><Relationship Id="rId11" Type="http://schemas.openxmlformats.org/officeDocument/2006/relationships/hyperlink" Target="http://mskh.am/am/30565" TargetMode="External"/><Relationship Id="rId5" Type="http://schemas.openxmlformats.org/officeDocument/2006/relationships/hyperlink" Target="http://mskh.am/am/%D5%A4%D5%A1%D5%BD%D5%A1%D6%80%D5%A1%D5%B6%D5%B6%D5%A5%D6%80/%D5%A8%D5%B6%D5%A4%D5%B8%D6%82%D5%B6%D5%A5%D5%AC%D5%B8%D6%82%D5%A9%D5%B5%D5%B8%D6%82%D5%B6-2013-2014" TargetMode="External"/><Relationship Id="rId15" Type="http://schemas.openxmlformats.org/officeDocument/2006/relationships/hyperlink" Target="http://highsc.mskh.am/node/757" TargetMode="External"/><Relationship Id="rId10" Type="http://schemas.openxmlformats.org/officeDocument/2006/relationships/hyperlink" Target="http://mijin.mskh.am/83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kh.am/am/30587" TargetMode="External"/><Relationship Id="rId14" Type="http://schemas.openxmlformats.org/officeDocument/2006/relationships/hyperlink" Target="http://highsc.mskh.am/node/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2655</CharactersWithSpaces>
  <SharedDoc>false</SharedDoc>
  <HLinks>
    <vt:vector size="84" baseType="variant">
      <vt:variant>
        <vt:i4>458817</vt:i4>
      </vt:variant>
      <vt:variant>
        <vt:i4>39</vt:i4>
      </vt:variant>
      <vt:variant>
        <vt:i4>0</vt:i4>
      </vt:variant>
      <vt:variant>
        <vt:i4>5</vt:i4>
      </vt:variant>
      <vt:variant>
        <vt:lpwstr>http://mijin.mskh.am/8383</vt:lpwstr>
      </vt:variant>
      <vt:variant>
        <vt:lpwstr/>
      </vt:variant>
      <vt:variant>
        <vt:i4>3014706</vt:i4>
      </vt:variant>
      <vt:variant>
        <vt:i4>36</vt:i4>
      </vt:variant>
      <vt:variant>
        <vt:i4>0</vt:i4>
      </vt:variant>
      <vt:variant>
        <vt:i4>5</vt:i4>
      </vt:variant>
      <vt:variant>
        <vt:lpwstr>http://artschool.mskh.am/?p=14899</vt:lpwstr>
      </vt:variant>
      <vt:variant>
        <vt:lpwstr>more-14899</vt:lpwstr>
      </vt:variant>
      <vt:variant>
        <vt:i4>2359358</vt:i4>
      </vt:variant>
      <vt:variant>
        <vt:i4>33</vt:i4>
      </vt:variant>
      <vt:variant>
        <vt:i4>0</vt:i4>
      </vt:variant>
      <vt:variant>
        <vt:i4>5</vt:i4>
      </vt:variant>
      <vt:variant>
        <vt:lpwstr>http://highsc.mskh.am/node/755</vt:lpwstr>
      </vt:variant>
      <vt:variant>
        <vt:lpwstr/>
      </vt:variant>
      <vt:variant>
        <vt:i4>2490430</vt:i4>
      </vt:variant>
      <vt:variant>
        <vt:i4>30</vt:i4>
      </vt:variant>
      <vt:variant>
        <vt:i4>0</vt:i4>
      </vt:variant>
      <vt:variant>
        <vt:i4>5</vt:i4>
      </vt:variant>
      <vt:variant>
        <vt:lpwstr>http://highsc.mskh.am/node/757</vt:lpwstr>
      </vt:variant>
      <vt:variant>
        <vt:lpwstr/>
      </vt:variant>
      <vt:variant>
        <vt:i4>2359357</vt:i4>
      </vt:variant>
      <vt:variant>
        <vt:i4>27</vt:i4>
      </vt:variant>
      <vt:variant>
        <vt:i4>0</vt:i4>
      </vt:variant>
      <vt:variant>
        <vt:i4>5</vt:i4>
      </vt:variant>
      <vt:variant>
        <vt:lpwstr>http://highsc.mskh.am/node/765</vt:lpwstr>
      </vt:variant>
      <vt:variant>
        <vt:lpwstr/>
      </vt:variant>
      <vt:variant>
        <vt:i4>2228277</vt:i4>
      </vt:variant>
      <vt:variant>
        <vt:i4>24</vt:i4>
      </vt:variant>
      <vt:variant>
        <vt:i4>0</vt:i4>
      </vt:variant>
      <vt:variant>
        <vt:i4>5</vt:i4>
      </vt:variant>
      <vt:variant>
        <vt:lpwstr>http://mskh.am/am/30720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http://highsc.mskh.am/taxonomy/term/22</vt:lpwstr>
      </vt:variant>
      <vt:variant>
        <vt:lpwstr/>
      </vt:variant>
      <vt:variant>
        <vt:i4>2490423</vt:i4>
      </vt:variant>
      <vt:variant>
        <vt:i4>18</vt:i4>
      </vt:variant>
      <vt:variant>
        <vt:i4>0</vt:i4>
      </vt:variant>
      <vt:variant>
        <vt:i4>5</vt:i4>
      </vt:variant>
      <vt:variant>
        <vt:lpwstr>http://mskh.am/am/30565</vt:lpwstr>
      </vt:variant>
      <vt:variant>
        <vt:lpwstr/>
      </vt:variant>
      <vt:variant>
        <vt:i4>720961</vt:i4>
      </vt:variant>
      <vt:variant>
        <vt:i4>15</vt:i4>
      </vt:variant>
      <vt:variant>
        <vt:i4>0</vt:i4>
      </vt:variant>
      <vt:variant>
        <vt:i4>5</vt:i4>
      </vt:variant>
      <vt:variant>
        <vt:lpwstr>http://mijin.mskh.am/8343</vt:lpwstr>
      </vt:variant>
      <vt:variant>
        <vt:lpwstr/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http://mskh.am/am/30587</vt:lpwstr>
      </vt:variant>
      <vt:variant>
        <vt:lpwstr/>
      </vt:variant>
      <vt:variant>
        <vt:i4>2687031</vt:i4>
      </vt:variant>
      <vt:variant>
        <vt:i4>9</vt:i4>
      </vt:variant>
      <vt:variant>
        <vt:i4>0</vt:i4>
      </vt:variant>
      <vt:variant>
        <vt:i4>5</vt:i4>
      </vt:variant>
      <vt:variant>
        <vt:lpwstr>http://mskh.am/am/30591</vt:lpwstr>
      </vt:variant>
      <vt:variant>
        <vt:lpwstr/>
      </vt:variant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http://highsc.mskh.am/taxonomy/term/22</vt:lpwstr>
      </vt:variant>
      <vt:variant>
        <vt:lpwstr/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http://avag.mskh.am/taxonomy/term/9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http://mskh.am/am/%D5%A4%D5%A1%D5%BD%D5%A1%D6%80%D5%A1%D5%B6%D5%B6%D5%A5%D6%80/%D5%A8%D5%B6%D5%A4%D5%B8%D6%82%D5%B6%D5%A5%D5%AC%D5%B8%D6%82%D5%A9%D5%B5%D5%B8%D6%82%D5%B6-2013-2014</vt:lpwstr>
      </vt:variant>
      <vt:variant>
        <vt:lpwstr>overlay-context=am/%25D5%25A4%25D5%25A1%25D5%25BD%25D5%25A1%25D6%2580%25D5%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Lilit</cp:lastModifiedBy>
  <cp:revision>2</cp:revision>
  <dcterms:created xsi:type="dcterms:W3CDTF">2013-06-03T10:29:00Z</dcterms:created>
  <dcterms:modified xsi:type="dcterms:W3CDTF">2013-06-03T10:29:00Z</dcterms:modified>
</cp:coreProperties>
</file>